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F1" w:rsidRDefault="00C278F1" w:rsidP="00C278F1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t>Лицевой счет. Поступление и расходование финансовых средств.</w:t>
      </w:r>
    </w:p>
    <w:bookmarkEnd w:id="0"/>
    <w:p w:rsidR="000D4848" w:rsidRDefault="00C278F1">
      <w:r>
        <w:rPr>
          <w:noProof/>
          <w:lang w:eastAsia="ru-RU"/>
        </w:rPr>
        <w:drawing>
          <wp:inline distT="0" distB="0" distL="0" distR="0">
            <wp:extent cx="5937250" cy="2463800"/>
            <wp:effectExtent l="0" t="0" r="6350" b="0"/>
            <wp:docPr id="2" name="Рисунок 2" descr="C:\Users\PC\Desktop\лиц.с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лиц.сч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F1" w:rsidRDefault="00C278F1"/>
    <w:p w:rsidR="00C278F1" w:rsidRDefault="00C278F1"/>
    <w:p w:rsidR="00C278F1" w:rsidRDefault="00C278F1">
      <w:r>
        <w:rPr>
          <w:noProof/>
          <w:lang w:eastAsia="ru-RU"/>
        </w:rPr>
        <w:drawing>
          <wp:inline distT="0" distB="0" distL="0" distR="0">
            <wp:extent cx="5930900" cy="1854200"/>
            <wp:effectExtent l="0" t="0" r="0" b="0"/>
            <wp:docPr id="3" name="Рисунок 3" descr="C:\Users\PC\Desktop\лиц.сч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лиц.сч.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36" w:rsidRDefault="008F3736" w:rsidP="00C278F1">
      <w:pPr>
        <w:spacing w:after="0" w:line="240" w:lineRule="auto"/>
      </w:pPr>
      <w:r>
        <w:separator/>
      </w:r>
    </w:p>
  </w:endnote>
  <w:endnote w:type="continuationSeparator" w:id="0">
    <w:p w:rsidR="008F3736" w:rsidRDefault="008F3736" w:rsidP="00C2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36" w:rsidRDefault="008F3736" w:rsidP="00C278F1">
      <w:pPr>
        <w:spacing w:after="0" w:line="240" w:lineRule="auto"/>
      </w:pPr>
      <w:r>
        <w:separator/>
      </w:r>
    </w:p>
  </w:footnote>
  <w:footnote w:type="continuationSeparator" w:id="0">
    <w:p w:rsidR="008F3736" w:rsidRDefault="008F3736" w:rsidP="00C2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1"/>
    <w:rsid w:val="000D4848"/>
    <w:rsid w:val="008F3736"/>
    <w:rsid w:val="00C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8F1"/>
  </w:style>
  <w:style w:type="paragraph" w:styleId="a7">
    <w:name w:val="footer"/>
    <w:basedOn w:val="a"/>
    <w:link w:val="a8"/>
    <w:uiPriority w:val="99"/>
    <w:unhideWhenUsed/>
    <w:rsid w:val="00C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8F1"/>
  </w:style>
  <w:style w:type="paragraph" w:styleId="a7">
    <w:name w:val="footer"/>
    <w:basedOn w:val="a"/>
    <w:link w:val="a8"/>
    <w:uiPriority w:val="99"/>
    <w:unhideWhenUsed/>
    <w:rsid w:val="00C2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2013-04-29T11:19:00Z</dcterms:created>
  <dcterms:modified xsi:type="dcterms:W3CDTF">2013-04-29T11:21:00Z</dcterms:modified>
</cp:coreProperties>
</file>